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9A" w:rsidRPr="002C167A" w:rsidRDefault="00180B9A" w:rsidP="002C167A">
      <w:pPr>
        <w:spacing w:line="640" w:lineRule="exact"/>
        <w:jc w:val="center"/>
        <w:rPr>
          <w:rFonts w:ascii="方正小标宋简体" w:eastAsia="方正小标宋简体" w:hAnsi="华文中宋" w:cs="仿宋_GB2312"/>
          <w:sz w:val="44"/>
          <w:szCs w:val="44"/>
        </w:rPr>
      </w:pPr>
      <w:r w:rsidRPr="002C167A">
        <w:rPr>
          <w:rFonts w:ascii="方正小标宋简体" w:eastAsia="方正小标宋简体" w:hAnsi="华文中宋" w:cs="仿宋_GB2312" w:hint="eastAsia"/>
          <w:sz w:val="44"/>
          <w:szCs w:val="44"/>
        </w:rPr>
        <w:t>三级单位2018年度安全目标责任书</w:t>
      </w:r>
    </w:p>
    <w:p w:rsidR="002E7B9D" w:rsidRDefault="002E7B9D" w:rsidP="005A3F19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0B9A" w:rsidRPr="005A3F19" w:rsidRDefault="00180B9A" w:rsidP="002E7B9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A3F19">
        <w:rPr>
          <w:rFonts w:ascii="仿宋_GB2312" w:eastAsia="仿宋_GB2312" w:hAnsi="仿宋_GB2312" w:cs="仿宋_GB2312" w:hint="eastAsia"/>
          <w:sz w:val="32"/>
          <w:szCs w:val="32"/>
        </w:rPr>
        <w:t>根据《安徽理工大学安全稳定与消防工作目标责任书》的</w:t>
      </w:r>
      <w:r w:rsidR="00625049" w:rsidRPr="005A3F19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，为更好地贯彻“谁主管、谁负责”的原则，落实各项</w:t>
      </w:r>
      <w:r w:rsidR="009D7A94" w:rsidRPr="005A3F19">
        <w:rPr>
          <w:rFonts w:ascii="仿宋_GB2312" w:eastAsia="仿宋_GB2312" w:hAnsi="仿宋_GB2312" w:cs="仿宋_GB2312" w:hint="eastAsia"/>
          <w:sz w:val="32"/>
          <w:szCs w:val="32"/>
        </w:rPr>
        <w:t>安全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工作措施，保障校内良好的秩序，特制定安徽理工大学三级单位2018年度安全工作责任书：</w:t>
      </w:r>
    </w:p>
    <w:p w:rsidR="00180B9A" w:rsidRPr="005A3F19" w:rsidRDefault="00180B9A" w:rsidP="002E7B9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A3F19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2E7B9D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2B067A" w:rsidRPr="005A3F19">
        <w:rPr>
          <w:rFonts w:ascii="仿宋_GB2312" w:eastAsia="仿宋_GB2312" w:hAnsi="仿宋_GB2312" w:cs="仿宋_GB2312" w:hint="eastAsia"/>
          <w:sz w:val="32"/>
          <w:szCs w:val="32"/>
        </w:rPr>
        <w:t>学校二级单位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其内设机构及挂靠单位为三级单位，其主要负责人为安全责任人。三级安全责任人负责组织实施本部门</w:t>
      </w:r>
      <w:r w:rsidR="00F160BD" w:rsidRPr="005A3F19">
        <w:rPr>
          <w:rFonts w:ascii="仿宋_GB2312" w:eastAsia="仿宋_GB2312" w:hAnsi="仿宋_GB2312" w:cs="仿宋_GB2312" w:hint="eastAsia"/>
          <w:sz w:val="32"/>
          <w:szCs w:val="32"/>
        </w:rPr>
        <w:t>安全稳定和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消防工作，要有安全制度、“重点要害部位”情况登记、安全工作情况记录等</w:t>
      </w:r>
      <w:r w:rsidR="002B067A" w:rsidRPr="005A3F19">
        <w:rPr>
          <w:rFonts w:ascii="仿宋_GB2312" w:eastAsia="仿宋_GB2312" w:hAnsi="仿宋_GB2312" w:cs="仿宋_GB2312" w:hint="eastAsia"/>
          <w:sz w:val="32"/>
          <w:szCs w:val="32"/>
        </w:rPr>
        <w:t>，切实做好安全防范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80B9A" w:rsidRPr="005A3F19" w:rsidRDefault="00180B9A" w:rsidP="002E7B9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A3F19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2E7B9D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2B067A" w:rsidRPr="005A3F19">
        <w:rPr>
          <w:rFonts w:ascii="仿宋_GB2312" w:eastAsia="仿宋_GB2312" w:hAnsi="仿宋_GB2312" w:cs="仿宋_GB2312" w:hint="eastAsia"/>
          <w:sz w:val="32"/>
          <w:szCs w:val="32"/>
        </w:rPr>
        <w:t>健全“安全自查、隐患自除、责任自负”的自主管理工作机制。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要将责任层层分解，</w:t>
      </w:r>
      <w:r w:rsidR="00F160BD" w:rsidRPr="005A3F19">
        <w:rPr>
          <w:rFonts w:ascii="仿宋_GB2312" w:eastAsia="仿宋_GB2312" w:hAnsi="仿宋_GB2312" w:cs="仿宋_GB2312" w:hint="eastAsia"/>
          <w:sz w:val="32"/>
          <w:szCs w:val="32"/>
        </w:rPr>
        <w:t>责任到人，将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“四防目标”（防火、防盗、防破坏、防治安灾害事故）</w:t>
      </w:r>
      <w:r w:rsidR="00F160BD" w:rsidRPr="005A3F19">
        <w:rPr>
          <w:rFonts w:ascii="仿宋_GB2312" w:eastAsia="仿宋_GB2312" w:hAnsi="仿宋_GB2312" w:cs="仿宋_GB2312" w:hint="eastAsia"/>
          <w:sz w:val="32"/>
          <w:szCs w:val="32"/>
        </w:rPr>
        <w:t>落实到</w:t>
      </w:r>
      <w:r w:rsidR="002B067A" w:rsidRPr="005A3F19">
        <w:rPr>
          <w:rFonts w:ascii="仿宋_GB2312" w:eastAsia="仿宋_GB2312" w:hAnsi="仿宋_GB2312" w:cs="仿宋_GB2312" w:hint="eastAsia"/>
          <w:sz w:val="32"/>
          <w:szCs w:val="32"/>
        </w:rPr>
        <w:t>重点</w:t>
      </w:r>
      <w:r w:rsidR="00F160BD" w:rsidRPr="005A3F19">
        <w:rPr>
          <w:rFonts w:ascii="仿宋_GB2312" w:eastAsia="仿宋_GB2312" w:hAnsi="仿宋_GB2312" w:cs="仿宋_GB2312" w:hint="eastAsia"/>
          <w:sz w:val="32"/>
          <w:szCs w:val="32"/>
        </w:rPr>
        <w:t>部位、每个岗位、每个房间。</w:t>
      </w:r>
      <w:r w:rsidR="002B067A" w:rsidRPr="005A3F19">
        <w:rPr>
          <w:rFonts w:ascii="仿宋_GB2312" w:eastAsia="仿宋_GB2312" w:hAnsi="仿宋_GB2312" w:cs="仿宋_GB2312" w:hint="eastAsia"/>
          <w:sz w:val="32"/>
          <w:szCs w:val="32"/>
        </w:rPr>
        <w:t>要与业务工作“同安排、同部署、同督促、同考核”，强化工作措施，保障经费</w:t>
      </w:r>
      <w:bookmarkStart w:id="0" w:name="_GoBack"/>
      <w:bookmarkEnd w:id="0"/>
      <w:r w:rsidR="002B067A" w:rsidRPr="005A3F19">
        <w:rPr>
          <w:rFonts w:ascii="仿宋_GB2312" w:eastAsia="仿宋_GB2312" w:hAnsi="仿宋_GB2312" w:cs="仿宋_GB2312" w:hint="eastAsia"/>
          <w:sz w:val="32"/>
          <w:szCs w:val="32"/>
        </w:rPr>
        <w:t>投入。</w:t>
      </w:r>
    </w:p>
    <w:p w:rsidR="00180B9A" w:rsidRPr="005A3F19" w:rsidRDefault="00180B9A" w:rsidP="002E7B9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A3F19">
        <w:rPr>
          <w:rFonts w:ascii="仿宋_GB2312" w:eastAsia="仿宋_GB2312" w:hAnsi="仿宋_GB2312" w:cs="仿宋_GB2312" w:hint="eastAsia"/>
          <w:sz w:val="32"/>
          <w:szCs w:val="32"/>
        </w:rPr>
        <w:t>3.组织好</w:t>
      </w:r>
      <w:r w:rsidR="009D7A94" w:rsidRPr="005A3F19">
        <w:rPr>
          <w:rFonts w:ascii="仿宋_GB2312" w:eastAsia="仿宋_GB2312" w:hAnsi="仿宋_GB2312" w:cs="仿宋_GB2312" w:hint="eastAsia"/>
          <w:sz w:val="32"/>
          <w:szCs w:val="32"/>
        </w:rPr>
        <w:t>部门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内部的法制教育和安全防范知识宣传，依靠和发动广大师生员工做好</w:t>
      </w:r>
      <w:r w:rsidR="00F160BD" w:rsidRPr="005A3F19">
        <w:rPr>
          <w:rFonts w:ascii="仿宋_GB2312" w:eastAsia="仿宋_GB2312" w:hAnsi="仿宋_GB2312" w:cs="仿宋_GB2312" w:hint="eastAsia"/>
          <w:sz w:val="32"/>
          <w:szCs w:val="32"/>
        </w:rPr>
        <w:t>安全稳定和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消防工作，抓早、抓小、抓苗头，将纠纷和闹事苗头及时解决在基层，把各类事故消灭在萌芽状态。</w:t>
      </w:r>
    </w:p>
    <w:p w:rsidR="00180B9A" w:rsidRPr="005A3F19" w:rsidRDefault="00180B9A" w:rsidP="002E7B9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A3F19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2E7B9D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对易燃易爆、有毒、放射等危险物品，火源、电源、气源、现金票证、贵重物品、重要物资仓库、重点要害部位及机密文件资料、科研技术资料等严格管理，不发生火灾、被盗和失、泄密事故。对临时用工等外来人员做到底数清、情况明，</w:t>
      </w:r>
      <w:r w:rsidR="002B067A" w:rsidRPr="005A3F19">
        <w:rPr>
          <w:rFonts w:ascii="仿宋_GB2312" w:eastAsia="仿宋_GB2312" w:hAnsi="仿宋_GB2312" w:cs="仿宋_GB2312" w:hint="eastAsia"/>
          <w:sz w:val="32"/>
          <w:szCs w:val="32"/>
        </w:rPr>
        <w:t>要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严格管理。预防并及时制止各类违法犯罪行为。</w:t>
      </w:r>
    </w:p>
    <w:p w:rsidR="00180B9A" w:rsidRPr="005A3F19" w:rsidRDefault="00180B9A" w:rsidP="002E7B9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A3F19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2E7B9D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加强消防安全管理，经常组织消防检查，及时发现火灾隐患，及时采取整改措施，及时向上级报告，保证消防器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材、消防设施完好有效。所属人员会报警、会使用灭火器、会组织逃生和自救。</w:t>
      </w:r>
      <w:r w:rsidR="002B067A" w:rsidRPr="005A3F19">
        <w:rPr>
          <w:rFonts w:ascii="仿宋_GB2312" w:eastAsia="仿宋_GB2312" w:hAnsi="仿宋_GB2312" w:cs="仿宋_GB2312" w:hint="eastAsia"/>
          <w:sz w:val="32"/>
          <w:szCs w:val="32"/>
        </w:rPr>
        <w:t>按照安徽省消防安全户籍化管理要求，要建立</w:t>
      </w:r>
      <w:r w:rsidR="009A7F4F" w:rsidRPr="005A3F19">
        <w:rPr>
          <w:rFonts w:ascii="仿宋_GB2312" w:eastAsia="仿宋_GB2312" w:hAnsi="仿宋_GB2312" w:cs="仿宋_GB2312" w:hint="eastAsia"/>
          <w:sz w:val="32"/>
          <w:szCs w:val="32"/>
        </w:rPr>
        <w:t>健全本部门各项防火制度、安全操作规程、消防工作档案及消防安全台账，切实把防火工作落到实处。</w:t>
      </w:r>
    </w:p>
    <w:p w:rsidR="00180B9A" w:rsidRPr="005A3F19" w:rsidRDefault="00180B9A" w:rsidP="002E7B9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A3F19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2E7B9D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9A7F4F" w:rsidRPr="005A3F19">
        <w:rPr>
          <w:rFonts w:ascii="仿宋_GB2312" w:eastAsia="仿宋_GB2312" w:hAnsi="仿宋_GB2312" w:cs="仿宋_GB2312" w:hint="eastAsia"/>
          <w:sz w:val="32"/>
          <w:szCs w:val="32"/>
        </w:rPr>
        <w:t>以“发现隐患、消除隐患、避免事故”为目的，经常组织开展安全自查活动，发现隐患及时整改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9A7F4F" w:rsidRPr="005A3F19">
        <w:rPr>
          <w:rFonts w:ascii="仿宋_GB2312" w:eastAsia="仿宋_GB2312" w:hAnsi="仿宋_GB2312" w:cs="仿宋_GB2312" w:hint="eastAsia"/>
          <w:sz w:val="32"/>
          <w:szCs w:val="32"/>
        </w:rPr>
        <w:t>一时难以整改的应书面向有上级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报告，整改前应及时采取临时</w:t>
      </w:r>
      <w:r w:rsidR="009A7F4F" w:rsidRPr="005A3F19">
        <w:rPr>
          <w:rFonts w:ascii="仿宋_GB2312" w:eastAsia="仿宋_GB2312" w:hAnsi="仿宋_GB2312" w:cs="仿宋_GB2312" w:hint="eastAsia"/>
          <w:sz w:val="32"/>
          <w:szCs w:val="32"/>
        </w:rPr>
        <w:t>有效的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防范措施，确保</w:t>
      </w:r>
      <w:r w:rsidR="009A7F4F" w:rsidRPr="005A3F19">
        <w:rPr>
          <w:rFonts w:ascii="仿宋_GB2312" w:eastAsia="仿宋_GB2312" w:hAnsi="仿宋_GB2312" w:cs="仿宋_GB2312" w:hint="eastAsia"/>
          <w:sz w:val="32"/>
          <w:szCs w:val="32"/>
        </w:rPr>
        <w:t>不发生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安全</w:t>
      </w:r>
      <w:r w:rsidR="009A7F4F" w:rsidRPr="005A3F19">
        <w:rPr>
          <w:rFonts w:ascii="仿宋_GB2312" w:eastAsia="仿宋_GB2312" w:hAnsi="仿宋_GB2312" w:cs="仿宋_GB2312" w:hint="eastAsia"/>
          <w:sz w:val="32"/>
          <w:szCs w:val="32"/>
        </w:rPr>
        <w:t>事故</w:t>
      </w:r>
      <w:r w:rsidRPr="005A3F1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80B9A" w:rsidRPr="005A3F19" w:rsidRDefault="00180B9A" w:rsidP="002E7B9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A3F19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2E7B9D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9A7F4F" w:rsidRPr="005A3F19">
        <w:rPr>
          <w:rFonts w:ascii="仿宋_GB2312" w:eastAsia="仿宋_GB2312" w:hAnsi="仿宋_GB2312" w:cs="仿宋_GB2312" w:hint="eastAsia"/>
          <w:sz w:val="32"/>
          <w:szCs w:val="32"/>
        </w:rPr>
        <w:t>上述安全责任不受负责人工作变动的影响，负责人若变动，由继任者继续履行职责，并将变动后的安全责任人名单报保卫处。</w:t>
      </w:r>
    </w:p>
    <w:p w:rsidR="00180B9A" w:rsidRPr="005A3F19" w:rsidRDefault="00180B9A" w:rsidP="002E7B9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A3F19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2E7B9D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9A7F4F" w:rsidRPr="005A3F19">
        <w:rPr>
          <w:rFonts w:ascii="仿宋_GB2312" w:eastAsia="仿宋_GB2312" w:hAnsi="仿宋_GB2312" w:cs="仿宋_GB2312" w:hint="eastAsia"/>
          <w:sz w:val="32"/>
          <w:szCs w:val="32"/>
        </w:rPr>
        <w:t>本责任书一式三份，二级单位、三级单位、保卫处各执一份备查。</w:t>
      </w:r>
    </w:p>
    <w:p w:rsidR="00180B9A" w:rsidRDefault="00180B9A" w:rsidP="002E7B9D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180B9A" w:rsidRDefault="00180B9A" w:rsidP="002E7B9D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180B9A" w:rsidRDefault="00180B9A" w:rsidP="00A4781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二级单位</w:t>
      </w:r>
      <w:r w:rsidR="00A4781E">
        <w:rPr>
          <w:rFonts w:ascii="仿宋_GB2312" w:eastAsia="仿宋_GB2312" w:hAnsi="仿宋_GB2312" w:cs="仿宋_GB2312" w:hint="eastAsia"/>
          <w:sz w:val="28"/>
          <w:szCs w:val="28"/>
        </w:rPr>
        <w:t>党政负责人</w:t>
      </w:r>
      <w:r>
        <w:rPr>
          <w:rFonts w:ascii="仿宋_GB2312" w:eastAsia="仿宋_GB2312" w:hAnsi="仿宋_GB2312" w:cs="仿宋_GB2312" w:hint="eastAsia"/>
          <w:sz w:val="28"/>
          <w:szCs w:val="28"/>
        </w:rPr>
        <w:t>（签字）：       三级单位</w:t>
      </w:r>
      <w:r w:rsidR="00A4781E">
        <w:rPr>
          <w:rFonts w:ascii="仿宋_GB2312" w:eastAsia="仿宋_GB2312" w:hAnsi="仿宋_GB2312" w:cs="仿宋_GB2312" w:hint="eastAsia"/>
          <w:sz w:val="28"/>
          <w:szCs w:val="28"/>
        </w:rPr>
        <w:t>负责人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（签字）：                 </w:t>
      </w:r>
    </w:p>
    <w:p w:rsidR="00A4781E" w:rsidRDefault="00A4781E" w:rsidP="002E7B9D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A4781E" w:rsidRPr="00A4781E" w:rsidRDefault="00A4781E" w:rsidP="002E7B9D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A4781E" w:rsidRDefault="00A4781E" w:rsidP="002E7B9D">
      <w:pPr>
        <w:spacing w:line="52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AE7ECF" w:rsidRPr="00180B9A" w:rsidRDefault="00180B9A" w:rsidP="002E7B9D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年   月   日</w:t>
      </w:r>
    </w:p>
    <w:sectPr w:rsidR="00AE7ECF" w:rsidRPr="00180B9A" w:rsidSect="00DF1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73" w:rsidRDefault="00590573" w:rsidP="00180B9A">
      <w:r>
        <w:separator/>
      </w:r>
    </w:p>
  </w:endnote>
  <w:endnote w:type="continuationSeparator" w:id="0">
    <w:p w:rsidR="00590573" w:rsidRDefault="00590573" w:rsidP="0018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73" w:rsidRDefault="00590573" w:rsidP="00180B9A">
      <w:r>
        <w:separator/>
      </w:r>
    </w:p>
  </w:footnote>
  <w:footnote w:type="continuationSeparator" w:id="0">
    <w:p w:rsidR="00590573" w:rsidRDefault="00590573" w:rsidP="0018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B9A"/>
    <w:rsid w:val="00160C71"/>
    <w:rsid w:val="00180B9A"/>
    <w:rsid w:val="002B067A"/>
    <w:rsid w:val="002C167A"/>
    <w:rsid w:val="002E7B9D"/>
    <w:rsid w:val="003E7150"/>
    <w:rsid w:val="00590573"/>
    <w:rsid w:val="005A3F19"/>
    <w:rsid w:val="00625049"/>
    <w:rsid w:val="00877278"/>
    <w:rsid w:val="009A7F4F"/>
    <w:rsid w:val="009D7A94"/>
    <w:rsid w:val="00A4781E"/>
    <w:rsid w:val="00AE7ECF"/>
    <w:rsid w:val="00B3241F"/>
    <w:rsid w:val="00DF175A"/>
    <w:rsid w:val="00F160BD"/>
    <w:rsid w:val="00F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B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B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B9A"/>
    <w:rPr>
      <w:sz w:val="18"/>
      <w:szCs w:val="18"/>
    </w:rPr>
  </w:style>
  <w:style w:type="paragraph" w:styleId="a5">
    <w:name w:val="List Paragraph"/>
    <w:basedOn w:val="a"/>
    <w:uiPriority w:val="34"/>
    <w:qFormat/>
    <w:rsid w:val="005A3F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方运纪</cp:lastModifiedBy>
  <cp:revision>9</cp:revision>
  <dcterms:created xsi:type="dcterms:W3CDTF">2018-05-04T00:42:00Z</dcterms:created>
  <dcterms:modified xsi:type="dcterms:W3CDTF">2018-05-09T08:44:00Z</dcterms:modified>
</cp:coreProperties>
</file>